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2" w:rsidRPr="003136B9" w:rsidRDefault="007239A2" w:rsidP="008D75B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26.10.2017Г. №165</w:t>
      </w:r>
    </w:p>
    <w:p w:rsidR="007239A2" w:rsidRPr="003136B9" w:rsidRDefault="007239A2" w:rsidP="008D75B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РОССИЙСКАЯ ФЕДЕРАЦИЯ</w:t>
      </w:r>
    </w:p>
    <w:p w:rsidR="007239A2" w:rsidRPr="003136B9" w:rsidRDefault="007239A2" w:rsidP="008D75B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ИРКУТСКАЯ ОБЛАСТЬ</w:t>
      </w:r>
    </w:p>
    <w:p w:rsidR="007239A2" w:rsidRPr="003136B9" w:rsidRDefault="007239A2" w:rsidP="008D75B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7239A2" w:rsidRPr="003136B9" w:rsidRDefault="007239A2" w:rsidP="008D75B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ДУМА</w:t>
      </w:r>
    </w:p>
    <w:p w:rsidR="007239A2" w:rsidRPr="003136B9" w:rsidRDefault="007239A2" w:rsidP="008D75B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РЕШЕНИЕ</w:t>
      </w:r>
    </w:p>
    <w:p w:rsidR="007239A2" w:rsidRPr="003136B9" w:rsidRDefault="007239A2" w:rsidP="008D75B1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7239A2" w:rsidRPr="003136B9" w:rsidRDefault="007239A2" w:rsidP="008D75B1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3136B9">
        <w:rPr>
          <w:rFonts w:ascii="Arial" w:hAnsi="Arial" w:cs="Arial"/>
          <w:b/>
          <w:sz w:val="32"/>
        </w:rPr>
        <w:t>О ВНЕСЕНИИ ИЗМЕНЕНИЙ И ДОПОЛНЕНИЙ В УСТАВ МО «ШАРАЛДАЙ»</w:t>
      </w:r>
    </w:p>
    <w:p w:rsidR="007239A2" w:rsidRDefault="007239A2" w:rsidP="008D75B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AD33CE" w:rsidRPr="00532091" w:rsidRDefault="007239A2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соответствии со ст.</w:t>
      </w:r>
      <w:r w:rsidR="00AD33CE">
        <w:rPr>
          <w:rFonts w:ascii="Arial" w:hAnsi="Arial" w:cs="Arial"/>
          <w:sz w:val="24"/>
        </w:rPr>
        <w:t>ст.</w:t>
      </w:r>
      <w:r w:rsidR="00BB0109">
        <w:rPr>
          <w:rFonts w:ascii="Arial" w:hAnsi="Arial" w:cs="Arial"/>
          <w:sz w:val="24"/>
        </w:rPr>
        <w:t xml:space="preserve">7, </w:t>
      </w:r>
      <w:r w:rsidR="00AD33CE" w:rsidRPr="001D741B">
        <w:rPr>
          <w:rFonts w:ascii="Arial" w:hAnsi="Arial" w:cs="Arial"/>
          <w:sz w:val="24"/>
          <w:szCs w:val="32"/>
        </w:rPr>
        <w:t>14.1</w:t>
      </w:r>
      <w:r w:rsidR="00AD33CE">
        <w:rPr>
          <w:rFonts w:ascii="Arial" w:hAnsi="Arial" w:cs="Arial"/>
          <w:sz w:val="24"/>
          <w:szCs w:val="32"/>
        </w:rPr>
        <w:t xml:space="preserve">, </w:t>
      </w:r>
      <w:r w:rsidR="00AD33CE" w:rsidRPr="001D741B">
        <w:rPr>
          <w:rFonts w:ascii="Arial" w:hAnsi="Arial" w:cs="Arial"/>
          <w:sz w:val="24"/>
          <w:szCs w:val="32"/>
        </w:rPr>
        <w:t>35</w:t>
      </w:r>
      <w:r w:rsidR="00AD33CE">
        <w:rPr>
          <w:rFonts w:ascii="Arial" w:hAnsi="Arial" w:cs="Arial"/>
          <w:sz w:val="24"/>
          <w:szCs w:val="32"/>
        </w:rPr>
        <w:t xml:space="preserve">, </w:t>
      </w:r>
      <w:r>
        <w:rPr>
          <w:rFonts w:ascii="Arial" w:hAnsi="Arial" w:cs="Arial"/>
          <w:sz w:val="24"/>
        </w:rPr>
        <w:t>36, 40,</w:t>
      </w:r>
      <w:r w:rsidR="00532091" w:rsidRPr="00532091">
        <w:rPr>
          <w:rFonts w:ascii="Arial" w:hAnsi="Arial" w:cs="Arial"/>
          <w:sz w:val="24"/>
          <w:szCs w:val="32"/>
        </w:rPr>
        <w:t xml:space="preserve"> </w:t>
      </w:r>
      <w:r w:rsidR="00532091" w:rsidRPr="001D741B">
        <w:rPr>
          <w:rFonts w:ascii="Arial" w:hAnsi="Arial" w:cs="Arial"/>
          <w:sz w:val="24"/>
          <w:szCs w:val="32"/>
        </w:rPr>
        <w:t>43, 44, 47,</w:t>
      </w:r>
      <w:r>
        <w:rPr>
          <w:rFonts w:ascii="Arial" w:hAnsi="Arial" w:cs="Arial"/>
          <w:sz w:val="24"/>
        </w:rPr>
        <w:t xml:space="preserve"> 74.1, 75</w:t>
      </w:r>
      <w:r w:rsidR="0053209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532091" w:rsidRPr="001D741B">
        <w:rPr>
          <w:rFonts w:ascii="Arial" w:hAnsi="Arial" w:cs="Arial"/>
          <w:sz w:val="24"/>
          <w:szCs w:val="32"/>
        </w:rPr>
        <w:t>77</w:t>
      </w:r>
      <w:r w:rsidR="00532091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</w:rPr>
        <w:t>Федерального закона №131-ФЗ от 06.10.2003г. «Об общих принципах организации местного самоуправления в Российской Федерации»</w:t>
      </w:r>
      <w:r w:rsidR="00AD33CE" w:rsidRPr="001D741B">
        <w:rPr>
          <w:rFonts w:ascii="Arial" w:hAnsi="Arial" w:cs="Arial"/>
          <w:sz w:val="24"/>
          <w:szCs w:val="32"/>
        </w:rPr>
        <w:t>, Законом Иркутской области от 15.10.2007г. №88-ОЗ «Об отдельных вопросах муниципальной службы в Иркутской области»</w:t>
      </w:r>
    </w:p>
    <w:p w:rsidR="007239A2" w:rsidRDefault="007239A2" w:rsidP="008D75B1">
      <w:pPr>
        <w:spacing w:after="0" w:line="240" w:lineRule="auto"/>
        <w:rPr>
          <w:rFonts w:ascii="Arial" w:hAnsi="Arial" w:cs="Arial"/>
          <w:sz w:val="24"/>
        </w:rPr>
      </w:pPr>
    </w:p>
    <w:p w:rsidR="007239A2" w:rsidRDefault="007239A2" w:rsidP="008D75B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15A30">
        <w:rPr>
          <w:rFonts w:ascii="Arial" w:hAnsi="Arial" w:cs="Arial"/>
          <w:b/>
          <w:sz w:val="30"/>
          <w:szCs w:val="30"/>
        </w:rPr>
        <w:t>РЕШИЛА:</w:t>
      </w:r>
    </w:p>
    <w:p w:rsidR="007239A2" w:rsidRPr="002048B7" w:rsidRDefault="007239A2" w:rsidP="008D75B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30"/>
        </w:rPr>
      </w:pPr>
    </w:p>
    <w:p w:rsidR="007239A2" w:rsidRDefault="007239A2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 w:rsidRPr="00AD33CE">
        <w:rPr>
          <w:rFonts w:ascii="Arial" w:hAnsi="Arial" w:cs="Arial"/>
          <w:b/>
          <w:sz w:val="24"/>
          <w:szCs w:val="30"/>
        </w:rPr>
        <w:t>1.</w:t>
      </w:r>
      <w:r>
        <w:rPr>
          <w:rFonts w:ascii="Arial" w:hAnsi="Arial" w:cs="Arial"/>
          <w:sz w:val="24"/>
          <w:szCs w:val="30"/>
        </w:rPr>
        <w:t xml:space="preserve"> Внести в Устав муниципального образования «</w:t>
      </w:r>
      <w:proofErr w:type="spellStart"/>
      <w:r>
        <w:rPr>
          <w:rFonts w:ascii="Arial" w:hAnsi="Arial" w:cs="Arial"/>
          <w:sz w:val="24"/>
          <w:szCs w:val="30"/>
        </w:rPr>
        <w:t>Шаралдай</w:t>
      </w:r>
      <w:proofErr w:type="spellEnd"/>
      <w:r>
        <w:rPr>
          <w:rFonts w:ascii="Arial" w:hAnsi="Arial" w:cs="Arial"/>
          <w:sz w:val="24"/>
          <w:szCs w:val="30"/>
        </w:rPr>
        <w:t>» следующие изменения:</w:t>
      </w:r>
    </w:p>
    <w:p w:rsidR="00532091" w:rsidRPr="001D741B" w:rsidRDefault="00532091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1.1</w:t>
      </w:r>
      <w:r w:rsidRPr="001D741B">
        <w:rPr>
          <w:rFonts w:cs="Arial"/>
          <w:sz w:val="24"/>
          <w:szCs w:val="24"/>
        </w:rPr>
        <w:t xml:space="preserve"> </w:t>
      </w:r>
      <w:r w:rsidRPr="001D741B">
        <w:rPr>
          <w:rFonts w:cs="Arial"/>
          <w:b/>
          <w:sz w:val="24"/>
          <w:szCs w:val="24"/>
        </w:rPr>
        <w:t>Статью 6</w:t>
      </w:r>
      <w:r w:rsidRPr="001D741B">
        <w:rPr>
          <w:rFonts w:cs="Arial"/>
          <w:sz w:val="24"/>
          <w:szCs w:val="24"/>
        </w:rPr>
        <w:t xml:space="preserve"> (Вопросы местного значения Поселения) привести в соответствие, упорядочить пункты части первой: «1. В соответствии с Федеральным законом, к вопросам местного значения Поселения, относятся: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D741B">
        <w:rPr>
          <w:sz w:val="24"/>
          <w:szCs w:val="24"/>
        </w:rPr>
        <w:t>контроля за</w:t>
      </w:r>
      <w:proofErr w:type="gramEnd"/>
      <w:r w:rsidRPr="001D741B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2) установление, изменение и отмена местных налогов и сборов поселения;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4) организация в границах поселения электро-, тепл</w:t>
      </w:r>
      <w:proofErr w:type="gramStart"/>
      <w:r w:rsidRPr="001D741B">
        <w:rPr>
          <w:sz w:val="24"/>
          <w:szCs w:val="24"/>
        </w:rPr>
        <w:t>о-</w:t>
      </w:r>
      <w:proofErr w:type="gramEnd"/>
      <w:r w:rsidRPr="001D741B">
        <w:rPr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D741B">
        <w:rPr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1D741B">
        <w:rPr>
          <w:sz w:val="24"/>
          <w:szCs w:val="24"/>
        </w:rPr>
        <w:t xml:space="preserve"> </w:t>
      </w:r>
      <w:hyperlink r:id="rId5" w:history="1">
        <w:r w:rsidRPr="001D741B">
          <w:rPr>
            <w:sz w:val="24"/>
            <w:szCs w:val="24"/>
          </w:rPr>
          <w:t>законодательством</w:t>
        </w:r>
      </w:hyperlink>
      <w:r w:rsidRPr="001D741B">
        <w:rPr>
          <w:sz w:val="24"/>
          <w:szCs w:val="24"/>
        </w:rPr>
        <w:t xml:space="preserve"> Российской Федерации;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1D741B">
          <w:rPr>
            <w:sz w:val="24"/>
            <w:szCs w:val="24"/>
          </w:rPr>
          <w:t>законодательством</w:t>
        </w:r>
      </w:hyperlink>
      <w:r w:rsidRPr="001D741B">
        <w:rPr>
          <w:sz w:val="24"/>
          <w:szCs w:val="24"/>
        </w:rPr>
        <w:t>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7) участие в предупреждении и ликвидации последствий чрезвычайных ситуаций в границах поселения;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 xml:space="preserve">8) обеспечение первичных мер пожарной безопасности в границах </w:t>
      </w:r>
      <w:r w:rsidRPr="001D741B">
        <w:rPr>
          <w:sz w:val="24"/>
          <w:szCs w:val="24"/>
        </w:rPr>
        <w:lastRenderedPageBreak/>
        <w:t>населенных пунктов поселения;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10)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11) создание условий для организации досуга и обеспечения жителей поселения услугами организаций культуры;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12)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532091" w:rsidRPr="001D741B" w:rsidRDefault="00532091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sz w:val="24"/>
          <w:szCs w:val="24"/>
        </w:rPr>
        <w:t>15) формирование архивных фондов поселения;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16)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 xml:space="preserve">17) утверждение правил благоустройства территории поселения, </w:t>
      </w:r>
      <w:proofErr w:type="gramStart"/>
      <w:r w:rsidRPr="001D741B">
        <w:rPr>
          <w:sz w:val="24"/>
          <w:szCs w:val="24"/>
        </w:rPr>
        <w:t>устанавливающих</w:t>
      </w:r>
      <w:proofErr w:type="gramEnd"/>
      <w:r w:rsidRPr="001D741B">
        <w:rPr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1D741B">
        <w:rPr>
          <w:sz w:val="24"/>
          <w:szCs w:val="24"/>
        </w:rPr>
        <w:t xml:space="preserve">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1D741B">
          <w:rPr>
            <w:sz w:val="24"/>
            <w:szCs w:val="24"/>
          </w:rPr>
          <w:t>кодексом</w:t>
        </w:r>
      </w:hyperlink>
      <w:r w:rsidRPr="001D741B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1D741B">
        <w:rPr>
          <w:sz w:val="24"/>
          <w:szCs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1D741B">
          <w:rPr>
            <w:sz w:val="24"/>
            <w:szCs w:val="24"/>
          </w:rPr>
          <w:t>кодексом</w:t>
        </w:r>
      </w:hyperlink>
      <w:r w:rsidRPr="001D741B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 xml:space="preserve">19)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</w:t>
      </w:r>
      <w:r w:rsidRPr="001D741B">
        <w:rPr>
          <w:sz w:val="24"/>
          <w:szCs w:val="24"/>
        </w:rPr>
        <w:lastRenderedPageBreak/>
        <w:t>размещение информации в государственном адресном реестре;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20) организация ритуальных услуг и содержание мест захоронения;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21)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23)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24) организация и осуществление мероприятий по работе с детьми и молодежью в поселении;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 xml:space="preserve">25) осуществление в пределах, установленных водным </w:t>
      </w:r>
      <w:hyperlink r:id="rId9" w:history="1">
        <w:r w:rsidRPr="001D741B">
          <w:rPr>
            <w:sz w:val="24"/>
            <w:szCs w:val="24"/>
          </w:rPr>
          <w:t>законодательством</w:t>
        </w:r>
      </w:hyperlink>
      <w:r w:rsidRPr="001D741B">
        <w:rPr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32091" w:rsidRPr="001D741B" w:rsidRDefault="00532091" w:rsidP="008D75B1">
      <w:pPr>
        <w:pStyle w:val="ConsPlusNormal"/>
        <w:spacing w:after="0" w:line="240" w:lineRule="auto"/>
        <w:ind w:firstLine="709"/>
        <w:jc w:val="both"/>
        <w:rPr>
          <w:sz w:val="24"/>
          <w:szCs w:val="24"/>
        </w:rPr>
      </w:pPr>
      <w:r w:rsidRPr="001D741B">
        <w:rPr>
          <w:sz w:val="24"/>
          <w:szCs w:val="24"/>
        </w:rPr>
        <w:t>28) осуществление мер по противодействию коррупции в границах поселения;</w:t>
      </w:r>
    </w:p>
    <w:p w:rsidR="00532091" w:rsidRPr="001D741B" w:rsidRDefault="00532091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41B">
        <w:rPr>
          <w:rFonts w:ascii="Arial" w:hAnsi="Arial" w:cs="Arial"/>
          <w:sz w:val="24"/>
          <w:szCs w:val="24"/>
        </w:rPr>
        <w:t xml:space="preserve">29) участие в соответствии с Федеральным </w:t>
      </w:r>
      <w:hyperlink r:id="rId10" w:history="1">
        <w:r w:rsidRPr="001D741B">
          <w:rPr>
            <w:rFonts w:ascii="Arial" w:hAnsi="Arial" w:cs="Arial"/>
            <w:sz w:val="24"/>
            <w:szCs w:val="24"/>
          </w:rPr>
          <w:t>законом</w:t>
        </w:r>
      </w:hyperlink>
      <w:r w:rsidRPr="001D741B">
        <w:rPr>
          <w:rFonts w:ascii="Arial" w:hAnsi="Arial" w:cs="Arial"/>
          <w:sz w:val="24"/>
          <w:szCs w:val="24"/>
        </w:rPr>
        <w:t xml:space="preserve"> от 24 июля 2007 года N 221-ФЗ "О государственном кадастре недвижимости" в выполнении комплексных кадастровых работ;</w:t>
      </w:r>
    </w:p>
    <w:p w:rsidR="00532091" w:rsidRPr="001D741B" w:rsidRDefault="00532091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1.2</w:t>
      </w:r>
      <w:r w:rsidR="00BB0109">
        <w:rPr>
          <w:rFonts w:ascii="Arial" w:hAnsi="Arial" w:cs="Arial"/>
          <w:b/>
          <w:sz w:val="24"/>
          <w:szCs w:val="30"/>
        </w:rPr>
        <w:t xml:space="preserve"> Часть 1 статьи</w:t>
      </w:r>
      <w:r w:rsidRPr="001D741B">
        <w:rPr>
          <w:rFonts w:ascii="Arial" w:hAnsi="Arial" w:cs="Arial"/>
          <w:b/>
          <w:sz w:val="24"/>
          <w:szCs w:val="30"/>
        </w:rPr>
        <w:t xml:space="preserve"> 7</w:t>
      </w:r>
      <w:r w:rsidRPr="001D741B">
        <w:rPr>
          <w:rFonts w:ascii="Arial" w:hAnsi="Arial" w:cs="Arial"/>
          <w:sz w:val="24"/>
          <w:szCs w:val="30"/>
        </w:rPr>
        <w:t xml:space="preserve"> (Права органов местного самоуправления Поселения на решение вопросов, не отнесенных к вопросам местного значения) дополнить:</w:t>
      </w:r>
    </w:p>
    <w:p w:rsidR="00532091" w:rsidRPr="001D741B" w:rsidRDefault="00532091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proofErr w:type="gramStart"/>
      <w:r w:rsidRPr="001D741B">
        <w:rPr>
          <w:rFonts w:ascii="Arial" w:hAnsi="Arial" w:cs="Arial"/>
          <w:sz w:val="24"/>
          <w:szCs w:val="30"/>
        </w:rPr>
        <w:t>1) пунктом 11 следующего содержания: «11)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законодательством.»;</w:t>
      </w:r>
      <w:proofErr w:type="gramEnd"/>
    </w:p>
    <w:p w:rsidR="00436607" w:rsidRPr="001D741B" w:rsidRDefault="00532091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proofErr w:type="gramStart"/>
      <w:r w:rsidRPr="001D741B">
        <w:rPr>
          <w:rFonts w:ascii="Arial" w:hAnsi="Arial" w:cs="Arial"/>
          <w:sz w:val="24"/>
          <w:szCs w:val="30"/>
        </w:rPr>
        <w:t>2) пунктом 15 следующего содержания: 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  <w:proofErr w:type="gramEnd"/>
    </w:p>
    <w:p w:rsidR="00C6247F" w:rsidRPr="00C6247F" w:rsidRDefault="00787F5D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contextualSpacing/>
        <w:jc w:val="both"/>
        <w:rPr>
          <w:rFonts w:cs="Arial"/>
          <w:sz w:val="24"/>
          <w:szCs w:val="30"/>
        </w:rPr>
      </w:pPr>
      <w:r>
        <w:rPr>
          <w:rFonts w:cs="Arial"/>
          <w:b/>
          <w:sz w:val="24"/>
          <w:szCs w:val="30"/>
        </w:rPr>
        <w:t>1.3</w:t>
      </w:r>
      <w:proofErr w:type="gramStart"/>
      <w:r w:rsidR="002A5DEF">
        <w:rPr>
          <w:rFonts w:cs="Arial"/>
          <w:b/>
          <w:sz w:val="24"/>
          <w:szCs w:val="30"/>
        </w:rPr>
        <w:t xml:space="preserve"> </w:t>
      </w:r>
      <w:r w:rsidR="00C6247F">
        <w:rPr>
          <w:rFonts w:cs="Arial"/>
          <w:b/>
          <w:sz w:val="24"/>
          <w:szCs w:val="30"/>
        </w:rPr>
        <w:t>В</w:t>
      </w:r>
      <w:proofErr w:type="gramEnd"/>
      <w:r w:rsidR="00C6247F">
        <w:rPr>
          <w:rFonts w:cs="Arial"/>
          <w:b/>
          <w:sz w:val="24"/>
          <w:szCs w:val="30"/>
        </w:rPr>
        <w:t xml:space="preserve"> пункте 1 части 3 статьи 17 </w:t>
      </w:r>
      <w:r w:rsidR="00C6247F">
        <w:rPr>
          <w:rFonts w:cs="Arial"/>
          <w:sz w:val="24"/>
          <w:szCs w:val="30"/>
        </w:rPr>
        <w:t>(Публичные слушания) слова «</w:t>
      </w:r>
      <w:r w:rsidR="002A5DEF">
        <w:rPr>
          <w:rFonts w:cs="Arial"/>
          <w:sz w:val="24"/>
          <w:szCs w:val="30"/>
        </w:rPr>
        <w:t>законов субъекта</w:t>
      </w:r>
      <w:r w:rsidR="00C6247F">
        <w:rPr>
          <w:rFonts w:cs="Arial"/>
          <w:sz w:val="24"/>
          <w:szCs w:val="30"/>
        </w:rPr>
        <w:t xml:space="preserve"> Российской Федерации» заменить словами «законов Иркутской области»;</w:t>
      </w:r>
    </w:p>
    <w:p w:rsidR="00532091" w:rsidRPr="00532091" w:rsidRDefault="00787F5D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contextualSpacing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30"/>
        </w:rPr>
        <w:t>1.4</w:t>
      </w:r>
      <w:r w:rsidR="00C6247F">
        <w:rPr>
          <w:rFonts w:cs="Arial"/>
          <w:b/>
          <w:sz w:val="24"/>
          <w:szCs w:val="30"/>
        </w:rPr>
        <w:t xml:space="preserve"> </w:t>
      </w:r>
      <w:r w:rsidR="003263CF">
        <w:rPr>
          <w:rFonts w:cs="Arial"/>
          <w:b/>
          <w:sz w:val="24"/>
          <w:szCs w:val="30"/>
        </w:rPr>
        <w:t>Пункт 2</w:t>
      </w:r>
      <w:r w:rsidR="00AB07DA">
        <w:rPr>
          <w:rFonts w:cs="Arial"/>
          <w:b/>
          <w:sz w:val="24"/>
          <w:szCs w:val="30"/>
        </w:rPr>
        <w:t xml:space="preserve"> части </w:t>
      </w:r>
      <w:r w:rsidR="00532091" w:rsidRPr="001D741B">
        <w:rPr>
          <w:rFonts w:cs="Arial"/>
          <w:b/>
          <w:sz w:val="24"/>
          <w:szCs w:val="30"/>
        </w:rPr>
        <w:t>1 статьи 28</w:t>
      </w:r>
      <w:r w:rsidR="00532091" w:rsidRPr="001D741B">
        <w:rPr>
          <w:rFonts w:cs="Arial"/>
          <w:sz w:val="24"/>
          <w:szCs w:val="30"/>
        </w:rPr>
        <w:t xml:space="preserve"> (Прекращение полномочий Думы Поселения) и</w:t>
      </w:r>
      <w:r w:rsidR="003263CF">
        <w:rPr>
          <w:rFonts w:cs="Arial"/>
          <w:sz w:val="24"/>
          <w:szCs w:val="30"/>
        </w:rPr>
        <w:t>зложить в следующей редакции: «2</w:t>
      </w:r>
      <w:r w:rsidR="00532091" w:rsidRPr="001D741B">
        <w:rPr>
          <w:rFonts w:cs="Arial"/>
          <w:sz w:val="24"/>
          <w:szCs w:val="30"/>
        </w:rPr>
        <w:t xml:space="preserve">) </w:t>
      </w:r>
      <w:r w:rsidR="00532091" w:rsidRPr="001D741B">
        <w:rPr>
          <w:rFonts w:cs="Arial"/>
          <w:sz w:val="24"/>
          <w:szCs w:val="24"/>
        </w:rPr>
        <w:t>в случае вступления в силу решения соответственно верховного суда республики, краевого, областного суда, суда города федерального значения, автономной области автономного округа 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полномочий»;</w:t>
      </w:r>
      <w:proofErr w:type="gramEnd"/>
    </w:p>
    <w:p w:rsidR="007239A2" w:rsidRDefault="00787F5D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1.5</w:t>
      </w:r>
      <w:r w:rsidR="007239A2" w:rsidRPr="00AD33CE">
        <w:rPr>
          <w:rFonts w:ascii="Arial" w:hAnsi="Arial" w:cs="Arial"/>
          <w:b/>
          <w:sz w:val="24"/>
          <w:szCs w:val="30"/>
        </w:rPr>
        <w:t xml:space="preserve"> </w:t>
      </w:r>
      <w:r w:rsidR="00AB07DA">
        <w:rPr>
          <w:rFonts w:ascii="Arial" w:hAnsi="Arial" w:cs="Arial"/>
          <w:b/>
          <w:sz w:val="24"/>
          <w:szCs w:val="30"/>
        </w:rPr>
        <w:t>С</w:t>
      </w:r>
      <w:r w:rsidR="007239A2" w:rsidRPr="00BC7A01">
        <w:rPr>
          <w:rFonts w:ascii="Arial" w:hAnsi="Arial" w:cs="Arial"/>
          <w:b/>
          <w:sz w:val="24"/>
          <w:szCs w:val="30"/>
        </w:rPr>
        <w:t>татью 29</w:t>
      </w:r>
      <w:r w:rsidR="007239A2">
        <w:rPr>
          <w:rFonts w:ascii="Arial" w:hAnsi="Arial" w:cs="Arial"/>
          <w:b/>
          <w:sz w:val="24"/>
          <w:szCs w:val="30"/>
        </w:rPr>
        <w:t xml:space="preserve"> </w:t>
      </w:r>
      <w:r w:rsidR="007239A2" w:rsidRPr="008432FF">
        <w:rPr>
          <w:rFonts w:ascii="Arial" w:hAnsi="Arial" w:cs="Arial"/>
          <w:sz w:val="24"/>
          <w:szCs w:val="30"/>
        </w:rPr>
        <w:t>(Депутат Думы Поселения, гарантии и права при осуществлении полномочий депутата)</w:t>
      </w:r>
      <w:r w:rsidR="007239A2">
        <w:rPr>
          <w:rFonts w:ascii="Arial" w:hAnsi="Arial" w:cs="Arial"/>
          <w:sz w:val="24"/>
          <w:szCs w:val="30"/>
        </w:rPr>
        <w:t xml:space="preserve"> дополнить:</w:t>
      </w:r>
    </w:p>
    <w:p w:rsidR="007239A2" w:rsidRDefault="003263CF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4) частью 20 следующего содержания: «20</w:t>
      </w:r>
      <w:r w:rsidR="007239A2">
        <w:rPr>
          <w:rFonts w:ascii="Arial" w:hAnsi="Arial" w:cs="Arial"/>
          <w:sz w:val="24"/>
          <w:szCs w:val="30"/>
        </w:rPr>
        <w:t xml:space="preserve">. </w:t>
      </w:r>
      <w:r w:rsidR="007239A2"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</w:t>
      </w:r>
      <w:r w:rsidR="007239A2"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опубликования средствам массовой информации в порядке, определяемом муниципальными правовыми актами</w:t>
      </w:r>
      <w:r w:rsidR="007239A2">
        <w:rPr>
          <w:rFonts w:ascii="Arial" w:hAnsi="Arial" w:cs="Arial"/>
          <w:color w:val="000000"/>
          <w:sz w:val="24"/>
          <w:szCs w:val="24"/>
          <w:shd w:val="clear" w:color="auto" w:fill="FFFFFF"/>
        </w:rPr>
        <w:t>»;</w:t>
      </w:r>
    </w:p>
    <w:p w:rsidR="007239A2" w:rsidRDefault="007239A2" w:rsidP="008D75B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30"/>
        </w:rPr>
        <w:t xml:space="preserve">5) частью </w:t>
      </w:r>
      <w:r w:rsidR="003263CF">
        <w:rPr>
          <w:rFonts w:ascii="Arial" w:hAnsi="Arial" w:cs="Arial"/>
          <w:sz w:val="24"/>
          <w:szCs w:val="30"/>
        </w:rPr>
        <w:t>21 следующего содержания: «21</w:t>
      </w:r>
      <w:r>
        <w:rPr>
          <w:rFonts w:ascii="Arial" w:hAnsi="Arial" w:cs="Arial"/>
          <w:sz w:val="24"/>
          <w:szCs w:val="30"/>
        </w:rPr>
        <w:t xml:space="preserve">. </w:t>
      </w:r>
      <w:r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D33CE" w:rsidRDefault="003263CF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6) частью 22</w:t>
      </w:r>
      <w:r w:rsidR="00AD33CE">
        <w:rPr>
          <w:rFonts w:ascii="Arial" w:hAnsi="Arial" w:cs="Arial"/>
          <w:sz w:val="24"/>
          <w:szCs w:val="30"/>
        </w:rPr>
        <w:t xml:space="preserve"> следующего содержания: «</w:t>
      </w:r>
      <w:r>
        <w:rPr>
          <w:rFonts w:ascii="Arial" w:hAnsi="Arial" w:cs="Arial"/>
          <w:sz w:val="24"/>
          <w:szCs w:val="30"/>
        </w:rPr>
        <w:t>22</w:t>
      </w:r>
      <w:r w:rsidR="00AD33CE">
        <w:rPr>
          <w:rFonts w:ascii="Arial" w:hAnsi="Arial" w:cs="Arial"/>
          <w:sz w:val="24"/>
          <w:szCs w:val="30"/>
        </w:rPr>
        <w:t xml:space="preserve">. </w:t>
      </w:r>
      <w:proofErr w:type="gramStart"/>
      <w:r w:rsidR="00AD33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="00AD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внутридворовых</w:t>
      </w:r>
      <w:proofErr w:type="spellEnd"/>
      <w:r w:rsidR="00AD33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AD33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Уведомление органов исполнительной власти субъекта Российской Федерации или органов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 w:rsidR="00AD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.»</w:t>
      </w:r>
      <w:r w:rsidR="00AD33CE" w:rsidRPr="00750442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AD33CE" w:rsidRPr="00BC7A01" w:rsidRDefault="003263CF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7) частью 23 следующего содержания: «23</w:t>
      </w:r>
      <w:r w:rsidR="00AD33CE">
        <w:rPr>
          <w:rFonts w:ascii="Arial" w:hAnsi="Arial" w:cs="Arial"/>
          <w:sz w:val="24"/>
          <w:szCs w:val="30"/>
        </w:rPr>
        <w:t xml:space="preserve">. </w:t>
      </w:r>
      <w:r w:rsidR="00AD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="00AD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.;</w:t>
      </w:r>
      <w:proofErr w:type="gramEnd"/>
    </w:p>
    <w:p w:rsidR="00AD33CE" w:rsidRPr="000142EE" w:rsidRDefault="003263CF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30"/>
        </w:rPr>
        <w:t>8) частью 24</w:t>
      </w:r>
      <w:r w:rsidR="00AD33CE">
        <w:rPr>
          <w:rFonts w:ascii="Arial" w:hAnsi="Arial" w:cs="Arial"/>
          <w:sz w:val="24"/>
          <w:szCs w:val="30"/>
        </w:rPr>
        <w:t xml:space="preserve"> следующего содержания:</w:t>
      </w:r>
      <w:r>
        <w:rPr>
          <w:rFonts w:ascii="Arial" w:hAnsi="Arial" w:cs="Arial"/>
          <w:sz w:val="24"/>
          <w:szCs w:val="24"/>
        </w:rPr>
        <w:t xml:space="preserve"> «24</w:t>
      </w:r>
      <w:r w:rsidR="00AD33CE">
        <w:rPr>
          <w:rFonts w:ascii="Arial" w:hAnsi="Arial" w:cs="Arial"/>
          <w:sz w:val="24"/>
          <w:szCs w:val="24"/>
        </w:rPr>
        <w:t xml:space="preserve">. </w:t>
      </w:r>
      <w:r w:rsidR="00AD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="00AD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.»;</w:t>
      </w:r>
      <w:proofErr w:type="gramEnd"/>
    </w:p>
    <w:p w:rsidR="00AD33CE" w:rsidRPr="00AD33CE" w:rsidRDefault="003263CF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9) частью 25 следующего содержания: «25</w:t>
      </w:r>
      <w:r w:rsidR="00AD33CE">
        <w:rPr>
          <w:rFonts w:ascii="Arial" w:hAnsi="Arial" w:cs="Arial"/>
          <w:sz w:val="24"/>
          <w:szCs w:val="30"/>
        </w:rPr>
        <w:t xml:space="preserve">. </w:t>
      </w:r>
      <w:r w:rsidR="00AD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</w:t>
      </w:r>
      <w:r w:rsidR="00AD33CE" w:rsidRPr="001859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D33C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2A5DEF" w:rsidRDefault="00787F5D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1.6</w:t>
      </w:r>
      <w:proofErr w:type="gramStart"/>
      <w:r w:rsidR="007239A2">
        <w:rPr>
          <w:rFonts w:ascii="Arial" w:hAnsi="Arial" w:cs="Arial"/>
          <w:sz w:val="24"/>
          <w:szCs w:val="30"/>
        </w:rPr>
        <w:t xml:space="preserve"> </w:t>
      </w:r>
      <w:r w:rsidR="002A5DEF">
        <w:rPr>
          <w:rFonts w:ascii="Arial" w:hAnsi="Arial" w:cs="Arial"/>
          <w:b/>
          <w:sz w:val="24"/>
          <w:szCs w:val="30"/>
        </w:rPr>
        <w:t>В</w:t>
      </w:r>
      <w:proofErr w:type="gramEnd"/>
      <w:r w:rsidR="002A5DEF">
        <w:rPr>
          <w:rFonts w:ascii="Arial" w:hAnsi="Arial" w:cs="Arial"/>
          <w:b/>
          <w:sz w:val="24"/>
          <w:szCs w:val="30"/>
        </w:rPr>
        <w:t xml:space="preserve"> статье</w:t>
      </w:r>
      <w:r w:rsidR="007239A2" w:rsidRPr="00FA33F9">
        <w:rPr>
          <w:rFonts w:ascii="Arial" w:hAnsi="Arial" w:cs="Arial"/>
          <w:b/>
          <w:sz w:val="24"/>
          <w:szCs w:val="30"/>
        </w:rPr>
        <w:t xml:space="preserve"> 31</w:t>
      </w:r>
      <w:r w:rsidR="002A5DEF">
        <w:rPr>
          <w:rFonts w:ascii="Arial" w:hAnsi="Arial" w:cs="Arial"/>
          <w:sz w:val="24"/>
          <w:szCs w:val="30"/>
        </w:rPr>
        <w:t xml:space="preserve"> (Глава поселения):</w:t>
      </w:r>
    </w:p>
    <w:p w:rsidR="007239A2" w:rsidRDefault="00096E3C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30"/>
        </w:rPr>
        <w:t>1) часть 4</w:t>
      </w:r>
      <w:r w:rsidR="002A5DEF">
        <w:rPr>
          <w:rFonts w:ascii="Arial" w:hAnsi="Arial" w:cs="Arial"/>
          <w:sz w:val="24"/>
          <w:szCs w:val="30"/>
        </w:rPr>
        <w:t xml:space="preserve"> </w:t>
      </w:r>
      <w:r w:rsidR="007239A2">
        <w:rPr>
          <w:rFonts w:ascii="Arial" w:hAnsi="Arial" w:cs="Arial"/>
          <w:sz w:val="24"/>
          <w:szCs w:val="30"/>
        </w:rPr>
        <w:t xml:space="preserve">изложить в новой редакции: </w:t>
      </w:r>
      <w:r>
        <w:rPr>
          <w:rFonts w:ascii="Arial" w:hAnsi="Arial" w:cs="Arial"/>
          <w:sz w:val="24"/>
          <w:szCs w:val="30"/>
        </w:rPr>
        <w:t>«4</w:t>
      </w:r>
      <w:r w:rsidR="007239A2" w:rsidRPr="00FA33F9">
        <w:rPr>
          <w:rFonts w:ascii="Arial" w:hAnsi="Arial" w:cs="Arial"/>
          <w:sz w:val="24"/>
          <w:szCs w:val="30"/>
        </w:rPr>
        <w:t xml:space="preserve">. </w:t>
      </w:r>
      <w:proofErr w:type="gramStart"/>
      <w:r w:rsidR="007239A2" w:rsidRPr="00FA33F9">
        <w:rPr>
          <w:rFonts w:ascii="Arial" w:hAnsi="Arial" w:cs="Arial"/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</w:t>
      </w:r>
      <w:r w:rsidR="007239A2">
        <w:rPr>
          <w:rFonts w:ascii="Arial" w:hAnsi="Arial" w:cs="Arial"/>
          <w:sz w:val="24"/>
          <w:szCs w:val="24"/>
        </w:rPr>
        <w:t>коном от 25 декабря 2008 года №273-</w:t>
      </w:r>
      <w:r w:rsidR="007239A2" w:rsidRPr="00FA33F9">
        <w:rPr>
          <w:rFonts w:ascii="Arial" w:hAnsi="Arial" w:cs="Arial"/>
          <w:sz w:val="24"/>
          <w:szCs w:val="24"/>
        </w:rPr>
        <w:t>ФЗ «О противодействии коррупции»</w:t>
      </w:r>
      <w:r w:rsidR="007239A2">
        <w:rPr>
          <w:rFonts w:ascii="Arial" w:hAnsi="Arial" w:cs="Arial"/>
          <w:sz w:val="24"/>
          <w:szCs w:val="24"/>
        </w:rPr>
        <w:t xml:space="preserve">, Федеральным законом от 3 декабря 2012 года №230-ФЗ </w:t>
      </w:r>
      <w:r w:rsidR="007239A2" w:rsidRPr="00FA33F9">
        <w:rPr>
          <w:rFonts w:ascii="Arial" w:hAnsi="Arial" w:cs="Arial"/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</w:t>
      </w:r>
      <w:r w:rsidR="007239A2">
        <w:rPr>
          <w:rFonts w:ascii="Arial" w:hAnsi="Arial" w:cs="Arial"/>
          <w:sz w:val="24"/>
          <w:szCs w:val="24"/>
        </w:rPr>
        <w:t>,</w:t>
      </w:r>
      <w:r w:rsidR="007239A2" w:rsidRPr="00FA33F9">
        <w:rPr>
          <w:rFonts w:ascii="Arial" w:hAnsi="Arial" w:cs="Arial"/>
          <w:sz w:val="24"/>
          <w:szCs w:val="24"/>
        </w:rPr>
        <w:t xml:space="preserve"> Федеральным законом от 7 мая 2013 года №79-ФЗ «О запрете отдельным категориям лиц открывать и иметь</w:t>
      </w:r>
      <w:proofErr w:type="gramEnd"/>
      <w:r w:rsidR="007239A2" w:rsidRPr="00FA33F9">
        <w:rPr>
          <w:rFonts w:ascii="Arial" w:hAnsi="Arial" w:cs="Arial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239A2">
        <w:rPr>
          <w:rFonts w:ascii="Arial" w:hAnsi="Arial" w:cs="Arial"/>
          <w:sz w:val="24"/>
          <w:szCs w:val="24"/>
        </w:rPr>
        <w:t>»;</w:t>
      </w:r>
    </w:p>
    <w:p w:rsidR="002A5DEF" w:rsidRDefault="002A5DEF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часть 4.1 исключить;</w:t>
      </w:r>
    </w:p>
    <w:p w:rsidR="007239A2" w:rsidRPr="002A5DEF" w:rsidRDefault="002A5DEF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239A2">
        <w:rPr>
          <w:rFonts w:ascii="Arial" w:hAnsi="Arial" w:cs="Arial"/>
          <w:sz w:val="24"/>
          <w:szCs w:val="24"/>
        </w:rPr>
        <w:t>дополнить частью 6 следующего содержания: «</w:t>
      </w:r>
      <w:r w:rsidR="007239A2" w:rsidRPr="008E5AD5">
        <w:rPr>
          <w:rFonts w:ascii="Arial" w:hAnsi="Arial" w:cs="Arial"/>
          <w:color w:val="000000"/>
          <w:sz w:val="24"/>
          <w:szCs w:val="28"/>
        </w:rPr>
        <w:t xml:space="preserve">6. </w:t>
      </w:r>
      <w:proofErr w:type="gramStart"/>
      <w:r w:rsidR="007239A2" w:rsidRPr="008E5AD5">
        <w:rPr>
          <w:rFonts w:ascii="Arial" w:hAnsi="Arial" w:cs="Arial"/>
          <w:color w:val="000000"/>
          <w:sz w:val="24"/>
          <w:szCs w:val="28"/>
        </w:rPr>
        <w:t xml:space="preserve">Глава поселения не вправе: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</w:t>
      </w:r>
      <w:r w:rsidR="007239A2" w:rsidRPr="008E5AD5">
        <w:rPr>
          <w:rFonts w:ascii="Arial" w:hAnsi="Arial" w:cs="Arial"/>
          <w:color w:val="000000"/>
          <w:sz w:val="24"/>
          <w:szCs w:val="28"/>
        </w:rPr>
        <w:lastRenderedPageBreak/>
        <w:t>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</w:t>
      </w:r>
      <w:proofErr w:type="gramEnd"/>
      <w:r w:rsidR="007239A2" w:rsidRPr="008E5AD5">
        <w:rPr>
          <w:rFonts w:ascii="Arial" w:hAnsi="Arial" w:cs="Arial"/>
          <w:color w:val="000000"/>
          <w:sz w:val="24"/>
          <w:szCs w:val="28"/>
        </w:rPr>
        <w:t xml:space="preserve">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7239A2">
        <w:rPr>
          <w:rFonts w:ascii="Arial" w:hAnsi="Arial" w:cs="Arial"/>
          <w:color w:val="000000"/>
          <w:sz w:val="24"/>
          <w:szCs w:val="28"/>
        </w:rPr>
        <w:t>».</w:t>
      </w:r>
    </w:p>
    <w:p w:rsidR="002A5DEF" w:rsidRDefault="00787F5D" w:rsidP="008D75B1">
      <w:pPr>
        <w:pStyle w:val="ConsNonformat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24"/>
        </w:rPr>
        <w:t>1.7</w:t>
      </w:r>
      <w:proofErr w:type="gramStart"/>
      <w:r w:rsidR="002A5DEF">
        <w:rPr>
          <w:rFonts w:ascii="Arial" w:hAnsi="Arial" w:cs="Arial"/>
          <w:b/>
          <w:sz w:val="24"/>
          <w:szCs w:val="24"/>
        </w:rPr>
        <w:t xml:space="preserve"> В</w:t>
      </w:r>
      <w:proofErr w:type="gramEnd"/>
      <w:r w:rsidR="002A5DEF">
        <w:rPr>
          <w:rFonts w:ascii="Arial" w:hAnsi="Arial" w:cs="Arial"/>
          <w:b/>
          <w:sz w:val="24"/>
          <w:szCs w:val="24"/>
        </w:rPr>
        <w:t xml:space="preserve"> </w:t>
      </w:r>
      <w:r w:rsidR="00AB07DA">
        <w:rPr>
          <w:rFonts w:ascii="Arial" w:hAnsi="Arial" w:cs="Arial"/>
          <w:b/>
          <w:sz w:val="24"/>
          <w:szCs w:val="24"/>
        </w:rPr>
        <w:t xml:space="preserve">части </w:t>
      </w:r>
      <w:r w:rsidR="007239A2" w:rsidRPr="001D741B">
        <w:rPr>
          <w:rFonts w:ascii="Arial" w:hAnsi="Arial" w:cs="Arial"/>
          <w:b/>
          <w:sz w:val="24"/>
          <w:szCs w:val="24"/>
        </w:rPr>
        <w:t>4 статьи 34</w:t>
      </w:r>
      <w:r w:rsidR="007239A2" w:rsidRPr="001D741B">
        <w:rPr>
          <w:rFonts w:ascii="Arial" w:hAnsi="Arial" w:cs="Arial"/>
          <w:sz w:val="24"/>
          <w:szCs w:val="24"/>
        </w:rPr>
        <w:t xml:space="preserve"> (Гарантии деятельности Главы Поселения)</w:t>
      </w:r>
      <w:r w:rsidR="002A5DEF">
        <w:rPr>
          <w:rFonts w:ascii="Arial" w:hAnsi="Arial" w:cs="Arial"/>
          <w:sz w:val="24"/>
          <w:szCs w:val="30"/>
        </w:rPr>
        <w:t>:</w:t>
      </w:r>
    </w:p>
    <w:p w:rsidR="007239A2" w:rsidRDefault="00096E3C" w:rsidP="008D75B1">
      <w:pPr>
        <w:pStyle w:val="ConsNonformat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30"/>
        </w:rPr>
        <w:t>1) пункт 10</w:t>
      </w:r>
      <w:r w:rsidR="002A5DEF">
        <w:rPr>
          <w:rFonts w:ascii="Arial" w:hAnsi="Arial" w:cs="Arial"/>
          <w:sz w:val="24"/>
          <w:szCs w:val="30"/>
        </w:rPr>
        <w:t xml:space="preserve"> </w:t>
      </w:r>
      <w:r w:rsidR="007239A2" w:rsidRPr="001D741B">
        <w:rPr>
          <w:rFonts w:ascii="Arial" w:hAnsi="Arial" w:cs="Arial"/>
          <w:sz w:val="24"/>
          <w:szCs w:val="30"/>
        </w:rPr>
        <w:t>изложить в следующей редакции: «</w:t>
      </w:r>
      <w:r>
        <w:rPr>
          <w:rFonts w:ascii="Arial" w:hAnsi="Arial" w:cs="Arial"/>
          <w:sz w:val="24"/>
          <w:szCs w:val="24"/>
        </w:rPr>
        <w:t>10</w:t>
      </w:r>
      <w:r w:rsidR="007239A2" w:rsidRPr="001D741B">
        <w:rPr>
          <w:rFonts w:ascii="Arial" w:hAnsi="Arial" w:cs="Arial"/>
          <w:sz w:val="24"/>
          <w:szCs w:val="24"/>
        </w:rPr>
        <w:t>) единовременная выплата выборному лицу местного самоуправления, осуществляющему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  <w:proofErr w:type="gramEnd"/>
      <w:r w:rsidR="007239A2" w:rsidRPr="001D74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39A2" w:rsidRPr="001D741B">
        <w:rPr>
          <w:rFonts w:ascii="Arial" w:hAnsi="Arial" w:cs="Arial"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абзацем 7 части 16 статьи 35, пунктами 2.1, 3, 6-9 части 6, частью 6.1 статьи 36, частью 7.1, пунктами 5-8 части 10, частью 10.1 статьи 40, частями 1 и 2 статьи 73 Федерального закона «Об общих принципах организации местного самоуправления в Российской Федерации»;</w:t>
      </w:r>
      <w:proofErr w:type="gramEnd"/>
    </w:p>
    <w:p w:rsidR="002A5DEF" w:rsidRPr="002A5DEF" w:rsidRDefault="002A5DEF" w:rsidP="008D75B1">
      <w:pPr>
        <w:pStyle w:val="ConsNonformat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24"/>
        </w:rPr>
        <w:t>2) пункт 13 исключить;</w:t>
      </w:r>
    </w:p>
    <w:p w:rsidR="00CF4E63" w:rsidRDefault="00787F5D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1.8</w:t>
      </w:r>
      <w:r w:rsidR="007239A2" w:rsidRPr="001D741B">
        <w:rPr>
          <w:rFonts w:cs="Arial"/>
          <w:b/>
          <w:sz w:val="24"/>
          <w:szCs w:val="24"/>
        </w:rPr>
        <w:t xml:space="preserve"> Статью 35 </w:t>
      </w:r>
      <w:r w:rsidR="007239A2" w:rsidRPr="001D741B">
        <w:rPr>
          <w:rFonts w:cs="Arial"/>
          <w:sz w:val="24"/>
          <w:szCs w:val="24"/>
        </w:rPr>
        <w:t>(Досрочное прекращение полном</w:t>
      </w:r>
      <w:r w:rsidR="00CF4E63">
        <w:rPr>
          <w:rFonts w:cs="Arial"/>
          <w:sz w:val="24"/>
          <w:szCs w:val="24"/>
        </w:rPr>
        <w:t>очий Главы Поселения) дополнить:</w:t>
      </w:r>
    </w:p>
    <w:p w:rsidR="00CF4E63" w:rsidRPr="00CF4E63" w:rsidRDefault="00096E3C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частью 4</w:t>
      </w:r>
      <w:r w:rsidR="00CF4E6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изложить в следующей</w:t>
      </w:r>
      <w:r w:rsidR="00CF4E6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редакции</w:t>
      </w:r>
      <w:r w:rsidR="00CF4E63">
        <w:rPr>
          <w:rFonts w:cs="Arial"/>
          <w:sz w:val="24"/>
          <w:szCs w:val="24"/>
        </w:rPr>
        <w:t xml:space="preserve">: </w:t>
      </w:r>
      <w:r w:rsidR="00CF4E63" w:rsidRPr="00CF4E63">
        <w:rPr>
          <w:rFonts w:cs="Arial"/>
          <w:sz w:val="24"/>
          <w:szCs w:val="24"/>
        </w:rPr>
        <w:t>«</w:t>
      </w:r>
      <w:r w:rsidR="004E7A56">
        <w:rPr>
          <w:rFonts w:cs="Arial"/>
          <w:sz w:val="24"/>
          <w:szCs w:val="24"/>
        </w:rPr>
        <w:t xml:space="preserve">4. </w:t>
      </w:r>
      <w:bookmarkStart w:id="0" w:name="_GoBack"/>
      <w:bookmarkEnd w:id="0"/>
      <w:r w:rsidR="00CF4E63" w:rsidRPr="00CF4E63">
        <w:rPr>
          <w:rFonts w:cs="Arial"/>
          <w:sz w:val="24"/>
          <w:szCs w:val="24"/>
        </w:rPr>
        <w:t>В случае</w:t>
      </w:r>
      <w:proofErr w:type="gramStart"/>
      <w:r w:rsidR="00CF4E63" w:rsidRPr="00CF4E63">
        <w:rPr>
          <w:rFonts w:cs="Arial"/>
          <w:sz w:val="24"/>
          <w:szCs w:val="24"/>
        </w:rPr>
        <w:t>,</w:t>
      </w:r>
      <w:proofErr w:type="gramEnd"/>
      <w:r w:rsidR="00CF4E63" w:rsidRPr="00CF4E63">
        <w:rPr>
          <w:rFonts w:cs="Arial"/>
          <w:sz w:val="24"/>
          <w:szCs w:val="24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</w:t>
      </w:r>
      <w:r w:rsidR="00CF4E63">
        <w:rPr>
          <w:rFonts w:cs="Arial"/>
          <w:sz w:val="24"/>
          <w:szCs w:val="24"/>
        </w:rPr>
        <w:t>Думы</w:t>
      </w:r>
      <w:r w:rsidR="00CF4E63" w:rsidRPr="00CF4E63">
        <w:rPr>
          <w:rFonts w:cs="Arial"/>
          <w:sz w:val="24"/>
          <w:szCs w:val="24"/>
        </w:rPr>
        <w:t xml:space="preserve"> муниципального образования</w:t>
      </w:r>
      <w:r w:rsidR="00CF4E63">
        <w:rPr>
          <w:rFonts w:cs="Arial"/>
          <w:sz w:val="24"/>
          <w:szCs w:val="24"/>
        </w:rPr>
        <w:t xml:space="preserve"> «</w:t>
      </w:r>
      <w:proofErr w:type="spellStart"/>
      <w:r w:rsidR="00CF4E63">
        <w:rPr>
          <w:rFonts w:cs="Arial"/>
          <w:sz w:val="24"/>
          <w:szCs w:val="24"/>
        </w:rPr>
        <w:t>Шаралдай</w:t>
      </w:r>
      <w:proofErr w:type="spellEnd"/>
      <w:r w:rsidR="00CF4E63">
        <w:rPr>
          <w:rFonts w:cs="Arial"/>
          <w:sz w:val="24"/>
          <w:szCs w:val="24"/>
        </w:rPr>
        <w:t>»</w:t>
      </w:r>
      <w:r w:rsidR="00CF4E63" w:rsidRPr="00CF4E63">
        <w:rPr>
          <w:rFonts w:cs="Arial"/>
          <w:sz w:val="24"/>
          <w:szCs w:val="24"/>
        </w:rPr>
        <w:t xml:space="preserve">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  <w:r w:rsidR="00CF4E63">
        <w:rPr>
          <w:rFonts w:cs="Arial"/>
          <w:sz w:val="24"/>
          <w:szCs w:val="24"/>
        </w:rPr>
        <w:t>»;</w:t>
      </w:r>
    </w:p>
    <w:p w:rsidR="00CF4E63" w:rsidRPr="001D741B" w:rsidRDefault="00CF4E63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2) </w:t>
      </w:r>
      <w:r w:rsidR="00096E3C">
        <w:rPr>
          <w:rFonts w:cs="Arial"/>
          <w:sz w:val="24"/>
          <w:szCs w:val="24"/>
        </w:rPr>
        <w:t>частью 5 следующего содержания: «5</w:t>
      </w:r>
      <w:r w:rsidR="007239A2" w:rsidRPr="001D741B">
        <w:rPr>
          <w:rFonts w:cs="Arial"/>
          <w:sz w:val="24"/>
          <w:szCs w:val="24"/>
        </w:rPr>
        <w:t>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№67-ФЗ «Об основных гарантиях избирательских прав и права на участие в референдуме граждан Российской Федерации»;</w:t>
      </w:r>
    </w:p>
    <w:p w:rsidR="007239A2" w:rsidRPr="001D741B" w:rsidRDefault="00787F5D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1.9</w:t>
      </w:r>
      <w:r w:rsidR="00AB07DA">
        <w:rPr>
          <w:rFonts w:cs="Arial"/>
          <w:b/>
          <w:sz w:val="24"/>
          <w:szCs w:val="24"/>
        </w:rPr>
        <w:t xml:space="preserve"> </w:t>
      </w:r>
      <w:r w:rsidR="007239A2" w:rsidRPr="001D741B">
        <w:rPr>
          <w:rFonts w:cs="Arial"/>
          <w:b/>
          <w:sz w:val="24"/>
          <w:szCs w:val="24"/>
        </w:rPr>
        <w:t xml:space="preserve">Статью 39 </w:t>
      </w:r>
      <w:r w:rsidR="007239A2" w:rsidRPr="001D741B">
        <w:rPr>
          <w:rFonts w:cs="Arial"/>
          <w:sz w:val="24"/>
          <w:szCs w:val="24"/>
        </w:rPr>
        <w:t>(Система муниципальных правов</w:t>
      </w:r>
      <w:r w:rsidR="00464675">
        <w:rPr>
          <w:rFonts w:cs="Arial"/>
          <w:sz w:val="24"/>
          <w:szCs w:val="24"/>
        </w:rPr>
        <w:t>ых актов) дополнить частью 7</w:t>
      </w:r>
      <w:r w:rsidR="007239A2" w:rsidRPr="001D741B">
        <w:rPr>
          <w:rFonts w:cs="Arial"/>
          <w:sz w:val="24"/>
          <w:szCs w:val="24"/>
        </w:rPr>
        <w:t xml:space="preserve"> следующего содержания: «7. Уставом поселения определяются срок полномочий представительного органа муниципального образования, избираемого на муниципальных выборах, депутатов, членов иных выборных органов местного самоуправления, выборных должностных лиц местного самоуправления, а также основания и порядок прекращения полномочий указанных органов и лиц»;</w:t>
      </w:r>
    </w:p>
    <w:p w:rsidR="007239A2" w:rsidRPr="001D741B" w:rsidRDefault="007239A2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b/>
          <w:sz w:val="24"/>
          <w:szCs w:val="24"/>
        </w:rPr>
        <w:t>1</w:t>
      </w:r>
      <w:r w:rsidR="00787F5D">
        <w:rPr>
          <w:rFonts w:cs="Arial"/>
          <w:b/>
          <w:sz w:val="24"/>
          <w:szCs w:val="24"/>
        </w:rPr>
        <w:t>.10</w:t>
      </w:r>
      <w:proofErr w:type="gramStart"/>
      <w:r w:rsidR="008D75B1">
        <w:rPr>
          <w:rFonts w:cs="Arial"/>
          <w:b/>
          <w:sz w:val="24"/>
          <w:szCs w:val="24"/>
        </w:rPr>
        <w:t xml:space="preserve"> В</w:t>
      </w:r>
      <w:proofErr w:type="gramEnd"/>
      <w:r w:rsidR="008D75B1">
        <w:rPr>
          <w:rFonts w:cs="Arial"/>
          <w:b/>
          <w:sz w:val="24"/>
          <w:szCs w:val="24"/>
        </w:rPr>
        <w:t xml:space="preserve"> с</w:t>
      </w:r>
      <w:r w:rsidRPr="001D741B">
        <w:rPr>
          <w:rFonts w:cs="Arial"/>
          <w:b/>
          <w:sz w:val="24"/>
          <w:szCs w:val="24"/>
        </w:rPr>
        <w:t>татью 40</w:t>
      </w:r>
      <w:r w:rsidRPr="001D741B">
        <w:rPr>
          <w:rFonts w:cs="Arial"/>
          <w:sz w:val="24"/>
          <w:szCs w:val="24"/>
        </w:rPr>
        <w:t xml:space="preserve"> (Внесение изменений</w:t>
      </w:r>
      <w:r w:rsidR="008D75B1">
        <w:rPr>
          <w:rFonts w:cs="Arial"/>
          <w:sz w:val="24"/>
          <w:szCs w:val="24"/>
        </w:rPr>
        <w:t xml:space="preserve"> и дополнений в Устав) внести следующие изменения</w:t>
      </w:r>
      <w:r w:rsidRPr="001D741B">
        <w:rPr>
          <w:rFonts w:cs="Arial"/>
          <w:sz w:val="24"/>
          <w:szCs w:val="24"/>
        </w:rPr>
        <w:t>:</w:t>
      </w:r>
    </w:p>
    <w:p w:rsidR="007239A2" w:rsidRPr="001D741B" w:rsidRDefault="007239A2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sz w:val="24"/>
          <w:szCs w:val="24"/>
        </w:rPr>
        <w:t xml:space="preserve">1) часть 1 дополнить </w:t>
      </w:r>
      <w:r w:rsidR="00096E3C">
        <w:rPr>
          <w:rFonts w:cs="Arial"/>
          <w:sz w:val="24"/>
          <w:szCs w:val="24"/>
        </w:rPr>
        <w:t>абзацем 2</w:t>
      </w:r>
      <w:r w:rsidRPr="001D741B">
        <w:rPr>
          <w:rFonts w:cs="Arial"/>
          <w:sz w:val="24"/>
          <w:szCs w:val="24"/>
        </w:rPr>
        <w:t xml:space="preserve"> следующего содержания: </w:t>
      </w:r>
      <w:proofErr w:type="gramStart"/>
      <w:r w:rsidRPr="001D741B">
        <w:rPr>
          <w:rFonts w:cs="Arial"/>
          <w:sz w:val="24"/>
          <w:szCs w:val="24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</w:t>
      </w:r>
      <w:r w:rsidRPr="001D741B">
        <w:rPr>
          <w:rFonts w:cs="Arial"/>
          <w:sz w:val="24"/>
          <w:szCs w:val="24"/>
        </w:rPr>
        <w:lastRenderedPageBreak/>
        <w:t>Российской Федерации в целях приведения данного</w:t>
      </w:r>
      <w:proofErr w:type="gramEnd"/>
      <w:r w:rsidRPr="001D741B">
        <w:rPr>
          <w:rFonts w:cs="Arial"/>
          <w:sz w:val="24"/>
          <w:szCs w:val="24"/>
        </w:rPr>
        <w:t xml:space="preserve"> устава в соответствие с этими нормативными правовыми актами</w:t>
      </w:r>
      <w:proofErr w:type="gramStart"/>
      <w:r w:rsidRPr="001D741B">
        <w:rPr>
          <w:rFonts w:cs="Arial"/>
          <w:sz w:val="24"/>
          <w:szCs w:val="24"/>
        </w:rPr>
        <w:t>.»;</w:t>
      </w:r>
      <w:proofErr w:type="gramEnd"/>
    </w:p>
    <w:p w:rsidR="007239A2" w:rsidRPr="001D741B" w:rsidRDefault="007239A2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sz w:val="24"/>
          <w:szCs w:val="24"/>
        </w:rPr>
        <w:t xml:space="preserve">2) пункт 2 части 4 изложить в следующей редакции: </w:t>
      </w:r>
      <w:proofErr w:type="gramStart"/>
      <w:r w:rsidRPr="001D741B">
        <w:rPr>
          <w:rFonts w:cs="Arial"/>
          <w:sz w:val="24"/>
          <w:szCs w:val="24"/>
        </w:rPr>
        <w:t>«Изменения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Поселения, принявшего муниципальный правовой акт о внесении</w:t>
      </w:r>
      <w:proofErr w:type="gramEnd"/>
      <w:r w:rsidRPr="001D741B">
        <w:rPr>
          <w:rFonts w:cs="Arial"/>
          <w:sz w:val="24"/>
          <w:szCs w:val="24"/>
        </w:rPr>
        <w:t xml:space="preserve"> указанных изменений и дополнений в устав Поселения».</w:t>
      </w:r>
    </w:p>
    <w:p w:rsidR="007239A2" w:rsidRPr="001D741B" w:rsidRDefault="007239A2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sz w:val="24"/>
          <w:szCs w:val="24"/>
        </w:rPr>
        <w:t>Изменения и дополнения в устав Поселения вносятся муниципальным правовым актом, который оформляется решением Думы Поселения, подписанным главой Поселения, исполняющим полномочия председателя Думы Поселения.</w:t>
      </w:r>
    </w:p>
    <w:p w:rsidR="007239A2" w:rsidRPr="001D741B" w:rsidRDefault="007239A2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sz w:val="24"/>
          <w:szCs w:val="24"/>
        </w:rPr>
        <w:t>Изложение устава Поселения в новой редакции муниципальным правовым актом о внесении изменений и дополнений в устав Поселения не допускается. В этом случае принимается новый устав Поселения,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Поселения».</w:t>
      </w:r>
    </w:p>
    <w:p w:rsidR="007239A2" w:rsidRPr="001D741B" w:rsidRDefault="007239A2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sz w:val="24"/>
          <w:szCs w:val="24"/>
        </w:rPr>
        <w:t>3) дополнить частью 5 следующего содержания: «5. Приведение устава Поселения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1D741B">
        <w:rPr>
          <w:rFonts w:cs="Arial"/>
          <w:sz w:val="24"/>
          <w:szCs w:val="24"/>
        </w:rPr>
        <w:t>,</w:t>
      </w:r>
      <w:proofErr w:type="gramEnd"/>
      <w:r w:rsidRPr="001D741B">
        <w:rPr>
          <w:rFonts w:cs="Arial"/>
          <w:sz w:val="24"/>
          <w:szCs w:val="24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образование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не должен превышать шесть месяцев»;</w:t>
      </w:r>
    </w:p>
    <w:p w:rsidR="007239A2" w:rsidRDefault="00787F5D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1.11</w:t>
      </w:r>
      <w:r w:rsidR="007239A2" w:rsidRPr="001D741B">
        <w:rPr>
          <w:rFonts w:cs="Arial"/>
          <w:b/>
          <w:sz w:val="24"/>
          <w:szCs w:val="24"/>
        </w:rPr>
        <w:t xml:space="preserve"> Статью 45</w:t>
      </w:r>
      <w:r w:rsidR="007239A2" w:rsidRPr="001D741B">
        <w:rPr>
          <w:rFonts w:cs="Arial"/>
          <w:sz w:val="24"/>
          <w:szCs w:val="24"/>
        </w:rPr>
        <w:t xml:space="preserve"> (Опубликование (обнародование) муниципальных правовых актов) дополнить частью 6 следующего содержания: 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(обнародования)»;</w:t>
      </w:r>
    </w:p>
    <w:p w:rsidR="00AB07DA" w:rsidRPr="00AB07DA" w:rsidRDefault="00787F5D" w:rsidP="00787F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1.12</w:t>
      </w:r>
      <w:r w:rsidR="00AB07DA">
        <w:rPr>
          <w:rFonts w:ascii="Arial" w:hAnsi="Arial" w:cs="Arial"/>
          <w:sz w:val="24"/>
          <w:szCs w:val="24"/>
        </w:rPr>
        <w:t xml:space="preserve"> </w:t>
      </w:r>
      <w:r w:rsidR="00AB07DA">
        <w:rPr>
          <w:rFonts w:ascii="Arial" w:hAnsi="Arial" w:cs="Arial"/>
          <w:b/>
          <w:sz w:val="24"/>
          <w:szCs w:val="24"/>
        </w:rPr>
        <w:t>Ч</w:t>
      </w:r>
      <w:r w:rsidR="00AB07DA" w:rsidRPr="002048B7">
        <w:rPr>
          <w:rFonts w:ascii="Arial" w:hAnsi="Arial" w:cs="Arial"/>
          <w:b/>
          <w:sz w:val="24"/>
          <w:szCs w:val="24"/>
        </w:rPr>
        <w:t>асть 2 статьи 69</w:t>
      </w:r>
      <w:r w:rsidR="00AB07DA">
        <w:rPr>
          <w:rFonts w:ascii="Arial" w:hAnsi="Arial" w:cs="Arial"/>
          <w:sz w:val="24"/>
          <w:szCs w:val="24"/>
        </w:rPr>
        <w:t xml:space="preserve"> (Удаление главы поселения в отставку) дополнить</w:t>
      </w:r>
      <w:r>
        <w:rPr>
          <w:rFonts w:ascii="Arial" w:hAnsi="Arial" w:cs="Arial"/>
          <w:sz w:val="24"/>
          <w:szCs w:val="24"/>
        </w:rPr>
        <w:t xml:space="preserve"> </w:t>
      </w:r>
      <w:r w:rsidR="00AB07DA">
        <w:rPr>
          <w:rFonts w:ascii="Arial" w:hAnsi="Arial" w:cs="Arial"/>
          <w:sz w:val="24"/>
          <w:szCs w:val="24"/>
        </w:rPr>
        <w:t xml:space="preserve">пунктом 5 следующего содержания: «5) </w:t>
      </w:r>
      <w:r w:rsidR="00AB07DA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="00AB07DA"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есоблюдение ограничений, запретов, неисполнение обязанностей, которые установлены </w:t>
      </w:r>
      <w:r w:rsidR="00AB07DA" w:rsidRPr="008E5AD5">
        <w:rPr>
          <w:rFonts w:ascii="Arial" w:hAnsi="Arial" w:cs="Arial"/>
          <w:sz w:val="24"/>
          <w:szCs w:val="24"/>
          <w:shd w:val="clear" w:color="auto" w:fill="FFFFFF"/>
        </w:rPr>
        <w:t>Федеральным</w:t>
      </w:r>
      <w:r w:rsidR="00AB07D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" w:history="1">
        <w:r w:rsidR="00AB07DA" w:rsidRPr="008E5AD5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AB07D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07DA">
        <w:rPr>
          <w:rFonts w:ascii="Arial" w:hAnsi="Arial" w:cs="Arial"/>
          <w:sz w:val="24"/>
          <w:szCs w:val="24"/>
          <w:shd w:val="clear" w:color="auto" w:fill="FFFFFF"/>
        </w:rPr>
        <w:t>от 25 декабря 2008 года №</w:t>
      </w:r>
      <w:r w:rsidR="00AB07DA" w:rsidRPr="008E5AD5">
        <w:rPr>
          <w:rFonts w:ascii="Arial" w:hAnsi="Arial" w:cs="Arial"/>
          <w:sz w:val="24"/>
          <w:szCs w:val="24"/>
          <w:shd w:val="clear" w:color="auto" w:fill="FFFFFF"/>
        </w:rPr>
        <w:t>273-ФЗ "О противодействии коррупции", Федеральным</w:t>
      </w:r>
      <w:r w:rsidR="00AB07D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2" w:history="1">
        <w:r w:rsidR="00AB07DA" w:rsidRPr="008E5AD5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AB07D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07DA">
        <w:rPr>
          <w:rFonts w:ascii="Arial" w:hAnsi="Arial" w:cs="Arial"/>
          <w:sz w:val="24"/>
          <w:szCs w:val="24"/>
          <w:shd w:val="clear" w:color="auto" w:fill="FFFFFF"/>
        </w:rPr>
        <w:t>от 3 декабря 2012 года №</w:t>
      </w:r>
      <w:r w:rsidR="00AB07DA" w:rsidRPr="008E5AD5">
        <w:rPr>
          <w:rFonts w:ascii="Arial" w:hAnsi="Arial" w:cs="Arial"/>
          <w:sz w:val="24"/>
          <w:szCs w:val="24"/>
          <w:shd w:val="clear" w:color="auto" w:fill="FFFFFF"/>
        </w:rPr>
        <w:t>230-ФЗ "О контроле за соответствием расходов лиц, замещающих государственные должности, и иных лиц их доходам", Федеральным</w:t>
      </w:r>
      <w:r w:rsidR="00AB07D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3" w:history="1">
        <w:r w:rsidR="00AB07DA" w:rsidRPr="008E5AD5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AB07D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07DA">
        <w:rPr>
          <w:rFonts w:ascii="Arial" w:hAnsi="Arial" w:cs="Arial"/>
          <w:sz w:val="24"/>
          <w:szCs w:val="24"/>
          <w:shd w:val="clear" w:color="auto" w:fill="FFFFFF"/>
        </w:rPr>
        <w:t>от 7</w:t>
      </w:r>
      <w:proofErr w:type="gramEnd"/>
      <w:r w:rsidR="00AB07DA">
        <w:rPr>
          <w:rFonts w:ascii="Arial" w:hAnsi="Arial" w:cs="Arial"/>
          <w:sz w:val="24"/>
          <w:szCs w:val="24"/>
          <w:shd w:val="clear" w:color="auto" w:fill="FFFFFF"/>
        </w:rPr>
        <w:t xml:space="preserve"> мая 2013 года №</w:t>
      </w:r>
      <w:r w:rsidR="00AB07DA" w:rsidRPr="008E5AD5">
        <w:rPr>
          <w:rFonts w:ascii="Arial" w:hAnsi="Arial" w:cs="Arial"/>
          <w:sz w:val="24"/>
          <w:szCs w:val="24"/>
          <w:shd w:val="clear" w:color="auto" w:fill="FFFFFF"/>
        </w:rPr>
        <w:t>79-ФЗ "О запрете отдельным</w:t>
      </w:r>
      <w:r w:rsidR="00AB07DA"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="00AB07DA" w:rsidRPr="000142E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территории Российской Федерации, владеть и (или) пользоваться иностранными финансовыми инструментами"</w:t>
      </w:r>
      <w:r w:rsidR="00AB07DA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7239A2" w:rsidRPr="001D741B" w:rsidRDefault="00787F5D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1.13</w:t>
      </w:r>
      <w:proofErr w:type="gramStart"/>
      <w:r w:rsidR="007239A2" w:rsidRPr="001D741B">
        <w:rPr>
          <w:rFonts w:cs="Arial"/>
          <w:b/>
          <w:sz w:val="24"/>
          <w:szCs w:val="24"/>
        </w:rPr>
        <w:t xml:space="preserve"> В</w:t>
      </w:r>
      <w:proofErr w:type="gramEnd"/>
      <w:r w:rsidR="004C0B35">
        <w:rPr>
          <w:rFonts w:cs="Arial"/>
          <w:b/>
          <w:sz w:val="24"/>
          <w:szCs w:val="24"/>
        </w:rPr>
        <w:t xml:space="preserve"> части 2 статьи</w:t>
      </w:r>
      <w:r w:rsidR="007239A2" w:rsidRPr="001D741B">
        <w:rPr>
          <w:rFonts w:cs="Arial"/>
          <w:b/>
          <w:sz w:val="24"/>
          <w:szCs w:val="24"/>
        </w:rPr>
        <w:t xml:space="preserve"> 71</w:t>
      </w:r>
      <w:r w:rsidR="007239A2" w:rsidRPr="001D741B">
        <w:rPr>
          <w:rFonts w:cs="Arial"/>
          <w:sz w:val="24"/>
          <w:szCs w:val="24"/>
        </w:rPr>
        <w:t xml:space="preserve"> (Контроль и надзор за деятельностью органов местного самоуправления и должностн</w:t>
      </w:r>
      <w:r w:rsidR="004C0B35">
        <w:rPr>
          <w:rFonts w:cs="Arial"/>
          <w:sz w:val="24"/>
          <w:szCs w:val="24"/>
        </w:rPr>
        <w:t xml:space="preserve">ых лиц местного самоуправления) </w:t>
      </w:r>
      <w:r w:rsidR="007239A2" w:rsidRPr="001D741B">
        <w:rPr>
          <w:rFonts w:cs="Arial"/>
          <w:sz w:val="24"/>
          <w:szCs w:val="24"/>
        </w:rPr>
        <w:t>слова «и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7239A2" w:rsidRDefault="007239A2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cs="Arial"/>
          <w:sz w:val="24"/>
          <w:szCs w:val="30"/>
        </w:rPr>
      </w:pPr>
      <w:r w:rsidRPr="001D741B">
        <w:rPr>
          <w:rFonts w:cs="Arial"/>
          <w:b/>
          <w:sz w:val="24"/>
          <w:szCs w:val="30"/>
        </w:rPr>
        <w:t>2.</w:t>
      </w:r>
      <w:r w:rsidRPr="001D741B">
        <w:rPr>
          <w:rFonts w:cs="Arial"/>
          <w:sz w:val="24"/>
          <w:szCs w:val="30"/>
        </w:rPr>
        <w:t xml:space="preserve"> </w:t>
      </w:r>
      <w:r w:rsidR="00464675">
        <w:rPr>
          <w:rFonts w:cs="Arial"/>
          <w:sz w:val="24"/>
          <w:szCs w:val="30"/>
        </w:rPr>
        <w:t>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</w:t>
      </w:r>
      <w:r w:rsidR="004C0B35">
        <w:rPr>
          <w:rFonts w:cs="Arial"/>
          <w:sz w:val="24"/>
          <w:szCs w:val="30"/>
        </w:rPr>
        <w:t xml:space="preserve"> о внесении изменений в Устав муниципального образования</w:t>
      </w:r>
      <w:r w:rsidR="00464675">
        <w:rPr>
          <w:rFonts w:cs="Arial"/>
          <w:sz w:val="24"/>
          <w:szCs w:val="30"/>
        </w:rPr>
        <w:t xml:space="preserve"> «</w:t>
      </w:r>
      <w:proofErr w:type="spellStart"/>
      <w:r w:rsidR="00464675">
        <w:rPr>
          <w:rFonts w:cs="Arial"/>
          <w:sz w:val="24"/>
          <w:szCs w:val="30"/>
        </w:rPr>
        <w:t>Шаралдай</w:t>
      </w:r>
      <w:proofErr w:type="spellEnd"/>
      <w:r w:rsidR="004C0B35">
        <w:rPr>
          <w:rFonts w:cs="Arial"/>
          <w:sz w:val="24"/>
          <w:szCs w:val="30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C0B35" w:rsidRDefault="004C0B35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cs="Arial"/>
          <w:sz w:val="24"/>
          <w:szCs w:val="30"/>
        </w:rPr>
      </w:pPr>
      <w:r w:rsidRPr="004C0B35">
        <w:rPr>
          <w:rFonts w:cs="Arial"/>
          <w:b/>
          <w:sz w:val="24"/>
          <w:szCs w:val="30"/>
        </w:rPr>
        <w:t>3.</w:t>
      </w:r>
      <w:r>
        <w:rPr>
          <w:rFonts w:cs="Arial"/>
          <w:b/>
          <w:sz w:val="24"/>
          <w:szCs w:val="30"/>
        </w:rPr>
        <w:t xml:space="preserve"> </w:t>
      </w:r>
      <w:r>
        <w:rPr>
          <w:rFonts w:cs="Arial"/>
          <w:sz w:val="24"/>
          <w:szCs w:val="30"/>
        </w:rPr>
        <w:t>Опубликовать муниципальный правовой акт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C0B35" w:rsidRPr="004C0B35" w:rsidRDefault="004C0B35" w:rsidP="008D75B1">
      <w:pPr>
        <w:pStyle w:val="ConsNormal"/>
        <w:tabs>
          <w:tab w:val="left" w:pos="-567"/>
          <w:tab w:val="left" w:pos="-284"/>
          <w:tab w:val="left" w:pos="0"/>
        </w:tabs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4C0B35">
        <w:rPr>
          <w:rFonts w:cs="Arial"/>
          <w:b/>
          <w:sz w:val="24"/>
          <w:szCs w:val="30"/>
        </w:rPr>
        <w:t xml:space="preserve">4. </w:t>
      </w:r>
      <w:r w:rsidRPr="004C0B35">
        <w:rPr>
          <w:rFonts w:cs="Arial"/>
          <w:sz w:val="24"/>
          <w:szCs w:val="30"/>
        </w:rPr>
        <w:t>Настоящее решение вступает в силу после государственной регистрации и опубликования в журнале «Вестник» муниципального образования «</w:t>
      </w:r>
      <w:proofErr w:type="spellStart"/>
      <w:r w:rsidRPr="004C0B35">
        <w:rPr>
          <w:rFonts w:cs="Arial"/>
          <w:sz w:val="24"/>
          <w:szCs w:val="30"/>
        </w:rPr>
        <w:t>Шаралдай</w:t>
      </w:r>
      <w:proofErr w:type="spellEnd"/>
      <w:r w:rsidRPr="004C0B35">
        <w:rPr>
          <w:rFonts w:cs="Arial"/>
          <w:sz w:val="24"/>
          <w:szCs w:val="30"/>
        </w:rPr>
        <w:t>»</w:t>
      </w:r>
      <w:r>
        <w:rPr>
          <w:rFonts w:cs="Arial"/>
          <w:sz w:val="24"/>
          <w:szCs w:val="30"/>
        </w:rPr>
        <w:t>.</w:t>
      </w:r>
    </w:p>
    <w:p w:rsidR="007239A2" w:rsidRPr="001D741B" w:rsidRDefault="007239A2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</w:p>
    <w:p w:rsidR="007239A2" w:rsidRPr="001D741B" w:rsidRDefault="007239A2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</w:p>
    <w:p w:rsidR="007239A2" w:rsidRPr="001D741B" w:rsidRDefault="007239A2" w:rsidP="008D75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 w:rsidRPr="001D741B">
        <w:rPr>
          <w:rFonts w:ascii="Arial" w:hAnsi="Arial" w:cs="Arial"/>
          <w:sz w:val="24"/>
          <w:szCs w:val="30"/>
        </w:rPr>
        <w:t>Глава МО «</w:t>
      </w:r>
      <w:proofErr w:type="spellStart"/>
      <w:r w:rsidRPr="001D741B">
        <w:rPr>
          <w:rFonts w:ascii="Arial" w:hAnsi="Arial" w:cs="Arial"/>
          <w:sz w:val="24"/>
          <w:szCs w:val="30"/>
        </w:rPr>
        <w:t>Шаралдай</w:t>
      </w:r>
      <w:proofErr w:type="spellEnd"/>
      <w:r w:rsidRPr="001D741B">
        <w:rPr>
          <w:rFonts w:ascii="Arial" w:hAnsi="Arial" w:cs="Arial"/>
          <w:sz w:val="24"/>
          <w:szCs w:val="30"/>
        </w:rPr>
        <w:t>»</w:t>
      </w:r>
    </w:p>
    <w:p w:rsidR="004642EB" w:rsidRPr="007239A2" w:rsidRDefault="007239A2" w:rsidP="008D75B1">
      <w:pPr>
        <w:pStyle w:val="ConsNormal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1D741B">
        <w:rPr>
          <w:rFonts w:cs="Arial"/>
          <w:sz w:val="24"/>
          <w:szCs w:val="30"/>
        </w:rPr>
        <w:t xml:space="preserve">В.А. </w:t>
      </w:r>
      <w:proofErr w:type="spellStart"/>
      <w:r w:rsidRPr="001D741B">
        <w:rPr>
          <w:rFonts w:cs="Arial"/>
          <w:sz w:val="24"/>
          <w:szCs w:val="30"/>
        </w:rPr>
        <w:t>Батюрова</w:t>
      </w:r>
      <w:proofErr w:type="spellEnd"/>
    </w:p>
    <w:sectPr w:rsidR="004642EB" w:rsidRPr="007239A2" w:rsidSect="0058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2E"/>
    <w:rsid w:val="00096E3C"/>
    <w:rsid w:val="000A4FD1"/>
    <w:rsid w:val="002A5DEF"/>
    <w:rsid w:val="003263CF"/>
    <w:rsid w:val="00436607"/>
    <w:rsid w:val="004642EB"/>
    <w:rsid w:val="00464675"/>
    <w:rsid w:val="00491C2E"/>
    <w:rsid w:val="004C0B35"/>
    <w:rsid w:val="004E7A56"/>
    <w:rsid w:val="00532091"/>
    <w:rsid w:val="0056560E"/>
    <w:rsid w:val="007239A2"/>
    <w:rsid w:val="00787F5D"/>
    <w:rsid w:val="00804E3F"/>
    <w:rsid w:val="008D75B1"/>
    <w:rsid w:val="009B23F9"/>
    <w:rsid w:val="00AB07DA"/>
    <w:rsid w:val="00AD33CE"/>
    <w:rsid w:val="00BB0109"/>
    <w:rsid w:val="00C6247F"/>
    <w:rsid w:val="00CF4E63"/>
    <w:rsid w:val="00D4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39A2"/>
  </w:style>
  <w:style w:type="character" w:styleId="a3">
    <w:name w:val="Hyperlink"/>
    <w:basedOn w:val="a0"/>
    <w:uiPriority w:val="99"/>
    <w:semiHidden/>
    <w:unhideWhenUsed/>
    <w:rsid w:val="007239A2"/>
    <w:rPr>
      <w:color w:val="0000FF"/>
      <w:u w:val="single"/>
    </w:rPr>
  </w:style>
  <w:style w:type="paragraph" w:customStyle="1" w:styleId="ConsNormal">
    <w:name w:val="ConsNormal"/>
    <w:rsid w:val="007239A2"/>
    <w:pPr>
      <w:snapToGrid w:val="0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ConsPlusNormal">
    <w:name w:val="ConsPlusNormal"/>
    <w:rsid w:val="007239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7239A2"/>
    <w:pPr>
      <w:snapToGrid w:val="0"/>
    </w:pPr>
    <w:rPr>
      <w:rFonts w:ascii="Courier New" w:eastAsia="Times New Roman" w:hAnsi="Courier New" w:cs="Times New Roman"/>
      <w:lang w:eastAsia="ru-RU"/>
    </w:rPr>
  </w:style>
  <w:style w:type="paragraph" w:styleId="a4">
    <w:name w:val="List Paragraph"/>
    <w:basedOn w:val="a"/>
    <w:uiPriority w:val="34"/>
    <w:qFormat/>
    <w:rsid w:val="00532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39A2"/>
  </w:style>
  <w:style w:type="character" w:styleId="a3">
    <w:name w:val="Hyperlink"/>
    <w:basedOn w:val="a0"/>
    <w:uiPriority w:val="99"/>
    <w:semiHidden/>
    <w:unhideWhenUsed/>
    <w:rsid w:val="007239A2"/>
    <w:rPr>
      <w:color w:val="0000FF"/>
      <w:u w:val="single"/>
    </w:rPr>
  </w:style>
  <w:style w:type="paragraph" w:customStyle="1" w:styleId="ConsNormal">
    <w:name w:val="ConsNormal"/>
    <w:rsid w:val="007239A2"/>
    <w:pPr>
      <w:snapToGrid w:val="0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ConsPlusNormal">
    <w:name w:val="ConsPlusNormal"/>
    <w:rsid w:val="007239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7239A2"/>
    <w:pPr>
      <w:snapToGrid w:val="0"/>
    </w:pPr>
    <w:rPr>
      <w:rFonts w:ascii="Courier New" w:eastAsia="Times New Roman" w:hAnsi="Courier New" w:cs="Times New Roman"/>
      <w:lang w:eastAsia="ru-RU"/>
    </w:rPr>
  </w:style>
  <w:style w:type="paragraph" w:styleId="a4">
    <w:name w:val="List Paragraph"/>
    <w:basedOn w:val="a"/>
    <w:uiPriority w:val="34"/>
    <w:qFormat/>
    <w:rsid w:val="0053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B7ED82C389E6019B1ADF25DBBD6C2CF5EC33BDD68F9A73E48804B4Cc0ODH" TargetMode="External"/><Relationship Id="rId13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8B7ED82C389E6019B1ADF25DBBD6C2CF5EC33BDD68F9A73E48804B4C0DA729EB49C69D53c2O1H" TargetMode="External"/><Relationship Id="rId12" Type="http://schemas.openxmlformats.org/officeDocument/2006/relationships/hyperlink" Target="http://www.consultant.ru/document/cons_doc_LAW_13855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8B7ED82C389E6019B1ADF25DBBD6C2CF5EC23CD768F9A73E48804B4C0DA729EB49C69Cc5O1H" TargetMode="External"/><Relationship Id="rId11" Type="http://schemas.openxmlformats.org/officeDocument/2006/relationships/hyperlink" Target="http://www.consultant.ru/document/cons_doc_LAW_82959/" TargetMode="External"/><Relationship Id="rId5" Type="http://schemas.openxmlformats.org/officeDocument/2006/relationships/hyperlink" Target="consultantplus://offline/ref=478B7ED82C389E6019B1ADF25DBBD6C2CF5FC13FD768F9A73E48804B4C0DA729EB49C69F53272F87c1O7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8B7ED82C389E6019B1ADF25DBBD6C2CF5EC33AD769F9A73E48804B4C0DA729EB49C69D56c2O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8B7ED82C389E6019B1ADF25DBBD6C2CF5EC339D661F9A73E48804B4C0DA729EB49C69F53272C88c1O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2017-10-31T08:15:00Z</dcterms:created>
  <dcterms:modified xsi:type="dcterms:W3CDTF">2017-11-15T02:56:00Z</dcterms:modified>
</cp:coreProperties>
</file>